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5EBE" w:rsidRDefault="00E45EBE" w:rsidP="006A1DF0">
      <w:pPr>
        <w:jc w:val="center"/>
        <w:rPr>
          <w:rFonts w:ascii="Palatino Linotype" w:hAnsi="Palatino Linotype"/>
          <w:sz w:val="24"/>
          <w:szCs w:val="24"/>
        </w:rPr>
      </w:pPr>
    </w:p>
    <w:p w:rsidR="00E45EBE" w:rsidRDefault="00E45EBE" w:rsidP="006D0A49">
      <w:pPr>
        <w:jc w:val="right"/>
        <w:rPr>
          <w:rFonts w:ascii="Palatino Linotype" w:hAnsi="Palatino Linotype"/>
          <w:sz w:val="24"/>
          <w:szCs w:val="24"/>
        </w:rPr>
      </w:pPr>
    </w:p>
    <w:p w:rsidR="00E45EBE" w:rsidRDefault="00E45EBE" w:rsidP="006D0A49">
      <w:pPr>
        <w:jc w:val="right"/>
        <w:rPr>
          <w:rFonts w:ascii="Palatino Linotype" w:hAnsi="Palatino Linotype"/>
          <w:sz w:val="24"/>
          <w:szCs w:val="24"/>
        </w:rPr>
      </w:pPr>
    </w:p>
    <w:p w:rsidR="006D0A49" w:rsidRPr="00DE41D6" w:rsidRDefault="006D0A49" w:rsidP="006D0A49">
      <w:pPr>
        <w:jc w:val="right"/>
        <w:rPr>
          <w:rFonts w:ascii="Palatino Linotype" w:hAnsi="Palatino Linotype"/>
          <w:sz w:val="24"/>
          <w:szCs w:val="24"/>
        </w:rPr>
      </w:pPr>
      <w:r w:rsidRPr="00DE41D6">
        <w:rPr>
          <w:rFonts w:ascii="Palatino Linotype" w:hAnsi="Palatino Linotype"/>
          <w:sz w:val="24"/>
          <w:szCs w:val="24"/>
        </w:rPr>
        <w:t xml:space="preserve">Ancona, </w:t>
      </w:r>
      <w:r>
        <w:rPr>
          <w:rFonts w:ascii="Palatino Linotype" w:hAnsi="Palatino Linotype"/>
          <w:sz w:val="24"/>
          <w:szCs w:val="24"/>
        </w:rPr>
        <w:t>________________</w:t>
      </w:r>
    </w:p>
    <w:p w:rsidR="006D0A49" w:rsidRPr="00DE41D6" w:rsidRDefault="006D0A49" w:rsidP="006D0A49">
      <w:pPr>
        <w:rPr>
          <w:rFonts w:ascii="Palatino Linotype" w:hAnsi="Palatino Linotype"/>
          <w:sz w:val="24"/>
          <w:szCs w:val="24"/>
        </w:rPr>
      </w:pPr>
    </w:p>
    <w:p w:rsidR="006D0A49" w:rsidRDefault="006D0A49" w:rsidP="006D0A49">
      <w:pPr>
        <w:rPr>
          <w:rFonts w:ascii="Palatino Linotype" w:hAnsi="Palatino Linotype"/>
          <w:sz w:val="24"/>
          <w:szCs w:val="24"/>
        </w:rPr>
      </w:pPr>
    </w:p>
    <w:p w:rsidR="009A4102" w:rsidRPr="00DE41D6" w:rsidRDefault="009A4102" w:rsidP="006D0A49">
      <w:pPr>
        <w:rPr>
          <w:rFonts w:ascii="Palatino Linotype" w:hAnsi="Palatino Linotype"/>
          <w:sz w:val="24"/>
          <w:szCs w:val="24"/>
        </w:rPr>
      </w:pPr>
    </w:p>
    <w:p w:rsidR="006D0A49" w:rsidRPr="00DE41D6" w:rsidRDefault="006D0A49" w:rsidP="006D0A49">
      <w:pPr>
        <w:rPr>
          <w:rFonts w:ascii="Palatino Linotype" w:hAnsi="Palatino Linotype"/>
          <w:sz w:val="24"/>
          <w:szCs w:val="24"/>
        </w:rPr>
      </w:pPr>
    </w:p>
    <w:p w:rsidR="006D0A49" w:rsidRPr="00DE41D6" w:rsidRDefault="009A4102" w:rsidP="009A4102">
      <w:pPr>
        <w:ind w:firstLine="0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Il/La sottoscritto/a</w:t>
      </w:r>
      <w:r w:rsidR="006D0A49" w:rsidRPr="00DE41D6">
        <w:rPr>
          <w:rFonts w:ascii="Palatino Linotype" w:hAnsi="Palatino Linotype"/>
          <w:sz w:val="24"/>
          <w:szCs w:val="24"/>
        </w:rPr>
        <w:t xml:space="preserve"> </w:t>
      </w:r>
      <w:r w:rsidR="006D0A49">
        <w:rPr>
          <w:rFonts w:ascii="Palatino Linotype" w:hAnsi="Palatino Linotype"/>
          <w:sz w:val="24"/>
          <w:szCs w:val="24"/>
        </w:rPr>
        <w:t>__________________________________________________</w:t>
      </w:r>
      <w:r>
        <w:rPr>
          <w:rFonts w:ascii="Palatino Linotype" w:hAnsi="Palatino Linotype"/>
          <w:sz w:val="24"/>
          <w:szCs w:val="24"/>
        </w:rPr>
        <w:t xml:space="preserve">, </w:t>
      </w:r>
      <w:proofErr w:type="spellStart"/>
      <w:r w:rsidR="00EF514E">
        <w:rPr>
          <w:rFonts w:ascii="Palatino Linotype" w:hAnsi="Palatino Linotype"/>
          <w:sz w:val="24"/>
          <w:szCs w:val="24"/>
        </w:rPr>
        <w:t>matr</w:t>
      </w:r>
      <w:proofErr w:type="spellEnd"/>
      <w:r w:rsidR="00EF514E">
        <w:rPr>
          <w:rFonts w:ascii="Palatino Linotype" w:hAnsi="Palatino Linotype"/>
          <w:sz w:val="24"/>
          <w:szCs w:val="24"/>
        </w:rPr>
        <w:t>________________</w:t>
      </w:r>
      <w:r>
        <w:rPr>
          <w:rFonts w:ascii="Palatino Linotype" w:hAnsi="Palatino Linotype"/>
          <w:sz w:val="24"/>
          <w:szCs w:val="24"/>
        </w:rPr>
        <w:t>nato/a</w:t>
      </w:r>
      <w:r w:rsidR="006D0A49" w:rsidRPr="00DE41D6">
        <w:rPr>
          <w:rFonts w:ascii="Palatino Linotype" w:hAnsi="Palatino Linotype"/>
          <w:sz w:val="24"/>
          <w:szCs w:val="24"/>
        </w:rPr>
        <w:t xml:space="preserve"> il </w:t>
      </w:r>
      <w:r w:rsidR="006D0A49">
        <w:rPr>
          <w:rFonts w:ascii="Palatino Linotype" w:hAnsi="Palatino Linotype"/>
          <w:sz w:val="24"/>
          <w:szCs w:val="24"/>
        </w:rPr>
        <w:t>_________________</w:t>
      </w:r>
      <w:r w:rsidR="006D0A49" w:rsidRPr="00DE41D6">
        <w:rPr>
          <w:rFonts w:ascii="Palatino Linotype" w:hAnsi="Palatino Linotype"/>
          <w:sz w:val="24"/>
          <w:szCs w:val="24"/>
        </w:rPr>
        <w:t>, dichiara sotto la propria responsabilità:</w:t>
      </w:r>
    </w:p>
    <w:p w:rsidR="006D0A49" w:rsidRPr="00DE41D6" w:rsidRDefault="006D0A49" w:rsidP="006D0A49">
      <w:pPr>
        <w:rPr>
          <w:rFonts w:ascii="Palatino Linotype" w:hAnsi="Palatino Linotype"/>
          <w:sz w:val="24"/>
          <w:szCs w:val="24"/>
        </w:rPr>
      </w:pPr>
    </w:p>
    <w:p w:rsidR="006D0A49" w:rsidRPr="00DE41D6" w:rsidRDefault="006D0A49" w:rsidP="006D0A49">
      <w:pPr>
        <w:pStyle w:val="Paragrafoelenco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proofErr w:type="gramStart"/>
      <w:r>
        <w:rPr>
          <w:rFonts w:ascii="Palatino Linotype" w:hAnsi="Palatino Linotype"/>
          <w:sz w:val="24"/>
          <w:szCs w:val="24"/>
        </w:rPr>
        <w:t>d</w:t>
      </w:r>
      <w:r w:rsidRPr="00DE41D6">
        <w:rPr>
          <w:rFonts w:ascii="Palatino Linotype" w:hAnsi="Palatino Linotype"/>
          <w:sz w:val="24"/>
          <w:szCs w:val="24"/>
        </w:rPr>
        <w:t>i</w:t>
      </w:r>
      <w:proofErr w:type="gramEnd"/>
      <w:r>
        <w:rPr>
          <w:rFonts w:ascii="Palatino Linotype" w:hAnsi="Palatino Linotype"/>
          <w:sz w:val="24"/>
          <w:szCs w:val="24"/>
        </w:rPr>
        <w:t xml:space="preserve"> </w:t>
      </w:r>
      <w:r w:rsidRPr="00DE41D6">
        <w:rPr>
          <w:rFonts w:ascii="Palatino Linotype" w:hAnsi="Palatino Linotype"/>
          <w:sz w:val="24"/>
          <w:szCs w:val="24"/>
        </w:rPr>
        <w:t xml:space="preserve">voler </w:t>
      </w:r>
      <w:r>
        <w:rPr>
          <w:rFonts w:ascii="Palatino Linotype" w:hAnsi="Palatino Linotype"/>
          <w:sz w:val="24"/>
          <w:szCs w:val="24"/>
        </w:rPr>
        <w:t xml:space="preserve">interrompere gli studi </w:t>
      </w:r>
      <w:r w:rsidRPr="00DE41D6">
        <w:rPr>
          <w:rFonts w:ascii="Palatino Linotype" w:hAnsi="Palatino Linotype"/>
          <w:sz w:val="24"/>
          <w:szCs w:val="24"/>
        </w:rPr>
        <w:t xml:space="preserve"> </w:t>
      </w:r>
      <w:r>
        <w:rPr>
          <w:rFonts w:ascii="Palatino Linotype" w:hAnsi="Palatino Linotype"/>
          <w:sz w:val="24"/>
          <w:szCs w:val="24"/>
        </w:rPr>
        <w:t>del Quinquennio / Licenza</w:t>
      </w:r>
      <w:r w:rsidRPr="00DE41D6">
        <w:rPr>
          <w:rFonts w:ascii="Palatino Linotype" w:hAnsi="Palatino Linotype"/>
          <w:sz w:val="24"/>
          <w:szCs w:val="24"/>
        </w:rPr>
        <w:t xml:space="preserve"> dell’Istituto Teologico Marchigiano, nel</w:t>
      </w:r>
      <w:r>
        <w:rPr>
          <w:rFonts w:ascii="Palatino Linotype" w:hAnsi="Palatino Linotype"/>
          <w:sz w:val="24"/>
          <w:szCs w:val="24"/>
        </w:rPr>
        <w:t>l’</w:t>
      </w:r>
      <w:proofErr w:type="spellStart"/>
      <w:r>
        <w:rPr>
          <w:rFonts w:ascii="Palatino Linotype" w:hAnsi="Palatino Linotype"/>
          <w:sz w:val="24"/>
          <w:szCs w:val="24"/>
        </w:rPr>
        <w:t>a.a</w:t>
      </w:r>
      <w:proofErr w:type="spellEnd"/>
      <w:r>
        <w:rPr>
          <w:rFonts w:ascii="Palatino Linotype" w:hAnsi="Palatino Linotype"/>
          <w:sz w:val="24"/>
          <w:szCs w:val="24"/>
        </w:rPr>
        <w:t>.  _________</w:t>
      </w:r>
      <w:r w:rsidR="00EF514E">
        <w:rPr>
          <w:rFonts w:ascii="Palatino Linotype" w:hAnsi="Palatino Linotype"/>
          <w:sz w:val="24"/>
          <w:szCs w:val="24"/>
        </w:rPr>
        <w:t>___</w:t>
      </w:r>
      <w:bookmarkStart w:id="0" w:name="_GoBack"/>
      <w:bookmarkEnd w:id="0"/>
      <w:r>
        <w:rPr>
          <w:rFonts w:ascii="Palatino Linotype" w:hAnsi="Palatino Linotype"/>
          <w:sz w:val="24"/>
          <w:szCs w:val="24"/>
        </w:rPr>
        <w:t>______</w:t>
      </w:r>
      <w:r w:rsidRPr="00DE41D6">
        <w:rPr>
          <w:rFonts w:ascii="Palatino Linotype" w:hAnsi="Palatino Linotype"/>
          <w:sz w:val="24"/>
          <w:szCs w:val="24"/>
        </w:rPr>
        <w:t>;</w:t>
      </w:r>
    </w:p>
    <w:p w:rsidR="006D0A49" w:rsidRPr="00DE41D6" w:rsidRDefault="006D0A49" w:rsidP="006D0A49">
      <w:pPr>
        <w:pStyle w:val="Paragrafoelenco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proofErr w:type="gramStart"/>
      <w:r w:rsidRPr="00DE41D6">
        <w:rPr>
          <w:rFonts w:ascii="Palatino Linotype" w:hAnsi="Palatino Linotype"/>
          <w:sz w:val="24"/>
          <w:szCs w:val="24"/>
        </w:rPr>
        <w:t>di</w:t>
      </w:r>
      <w:proofErr w:type="gramEnd"/>
      <w:r w:rsidRPr="00DE41D6">
        <w:rPr>
          <w:rFonts w:ascii="Palatino Linotype" w:hAnsi="Palatino Linotype"/>
          <w:sz w:val="24"/>
          <w:szCs w:val="24"/>
        </w:rPr>
        <w:t xml:space="preserve"> essere consapevole che la propria posizione accademica</w:t>
      </w:r>
      <w:r>
        <w:rPr>
          <w:rFonts w:ascii="Palatino Linotype" w:hAnsi="Palatino Linotype"/>
          <w:sz w:val="24"/>
          <w:szCs w:val="24"/>
        </w:rPr>
        <w:t>, qualora intendesse riprendere  il percorso di studi,</w:t>
      </w:r>
      <w:r w:rsidRPr="00DE41D6">
        <w:rPr>
          <w:rFonts w:ascii="Palatino Linotype" w:hAnsi="Palatino Linotype"/>
          <w:sz w:val="24"/>
          <w:szCs w:val="24"/>
        </w:rPr>
        <w:t xml:space="preserve"> è soggetta alla revisione insindacabile della Facoltà di Teologia della Pontificia Università Lateranense.</w:t>
      </w:r>
    </w:p>
    <w:p w:rsidR="006D0A49" w:rsidRPr="00DE41D6" w:rsidRDefault="006D0A49" w:rsidP="006D0A49">
      <w:pPr>
        <w:rPr>
          <w:rFonts w:ascii="Palatino Linotype" w:hAnsi="Palatino Linotype"/>
          <w:sz w:val="24"/>
          <w:szCs w:val="24"/>
        </w:rPr>
      </w:pPr>
    </w:p>
    <w:p w:rsidR="006D0A49" w:rsidRDefault="006D0A49" w:rsidP="006D0A49">
      <w:pPr>
        <w:rPr>
          <w:rFonts w:ascii="Palatino Linotype" w:hAnsi="Palatino Linotype"/>
          <w:sz w:val="24"/>
          <w:szCs w:val="24"/>
        </w:rPr>
      </w:pPr>
    </w:p>
    <w:p w:rsidR="009A4102" w:rsidRPr="00DE41D6" w:rsidRDefault="009A4102" w:rsidP="006D0A49">
      <w:pPr>
        <w:rPr>
          <w:rFonts w:ascii="Palatino Linotype" w:hAnsi="Palatino Linotype"/>
          <w:sz w:val="24"/>
          <w:szCs w:val="24"/>
        </w:rPr>
      </w:pPr>
    </w:p>
    <w:p w:rsidR="006D0A49" w:rsidRPr="00DE41D6" w:rsidRDefault="009A4102" w:rsidP="006D0A49">
      <w:pPr>
        <w:ind w:left="3540" w:firstLine="708"/>
        <w:jc w:val="center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    </w:t>
      </w:r>
      <w:r w:rsidR="006D0A49" w:rsidRPr="00DE41D6">
        <w:rPr>
          <w:rFonts w:ascii="Palatino Linotype" w:hAnsi="Palatino Linotype"/>
          <w:sz w:val="24"/>
          <w:szCs w:val="24"/>
        </w:rPr>
        <w:t>In fede</w:t>
      </w:r>
    </w:p>
    <w:p w:rsidR="00602EAA" w:rsidRPr="00DE41D6" w:rsidRDefault="00602EAA" w:rsidP="006D0A49">
      <w:pPr>
        <w:ind w:firstLine="0"/>
        <w:rPr>
          <w:sz w:val="24"/>
          <w:szCs w:val="24"/>
        </w:rPr>
      </w:pPr>
    </w:p>
    <w:sectPr w:rsidR="00602EAA" w:rsidRPr="00DE41D6" w:rsidSect="006D0A49">
      <w:pgSz w:w="11906" w:h="16838"/>
      <w:pgMar w:top="1560" w:right="1701" w:bottom="17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B26654"/>
    <w:multiLevelType w:val="hybridMultilevel"/>
    <w:tmpl w:val="E3909970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DE41D6"/>
    <w:rsid w:val="000D1D1A"/>
    <w:rsid w:val="002B26EB"/>
    <w:rsid w:val="003D3BED"/>
    <w:rsid w:val="004D1F57"/>
    <w:rsid w:val="00602EAA"/>
    <w:rsid w:val="00667006"/>
    <w:rsid w:val="006A1DF0"/>
    <w:rsid w:val="006D0A49"/>
    <w:rsid w:val="00730983"/>
    <w:rsid w:val="009A4102"/>
    <w:rsid w:val="00DE41D6"/>
    <w:rsid w:val="00E45EBE"/>
    <w:rsid w:val="00EB257C"/>
    <w:rsid w:val="00EF514E"/>
    <w:rsid w:val="00FA50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B290C4-7197-41F6-B524-8EC95E586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E41D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E41D6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B26E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B26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GV</dc:creator>
  <cp:keywords/>
  <dc:description/>
  <cp:lastModifiedBy>Emanuela</cp:lastModifiedBy>
  <cp:revision>15</cp:revision>
  <cp:lastPrinted>2023-06-23T10:21:00Z</cp:lastPrinted>
  <dcterms:created xsi:type="dcterms:W3CDTF">2016-10-17T11:09:00Z</dcterms:created>
  <dcterms:modified xsi:type="dcterms:W3CDTF">2025-03-18T09:42:00Z</dcterms:modified>
</cp:coreProperties>
</file>